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2687" w14:textId="77777777" w:rsidR="007534D8" w:rsidRPr="007534D8" w:rsidRDefault="007534D8" w:rsidP="007534D8">
      <w:pPr>
        <w:tabs>
          <w:tab w:val="left" w:pos="426"/>
        </w:tabs>
        <w:suppressAutoHyphens/>
        <w:autoSpaceDN w:val="0"/>
        <w:spacing w:after="0" w:line="360" w:lineRule="auto"/>
        <w:ind w:right="-1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14:ligatures w14:val="none"/>
        </w:rPr>
      </w:pPr>
      <w:r w:rsidRPr="007534D8">
        <w:rPr>
          <w:noProof/>
        </w:rPr>
        <w:drawing>
          <wp:anchor distT="0" distB="0" distL="114300" distR="114300" simplePos="0" relativeHeight="251659264" behindDoc="0" locked="0" layoutInCell="1" allowOverlap="1" wp14:anchorId="33C7356B" wp14:editId="7C59061C">
            <wp:simplePos x="0" y="0"/>
            <wp:positionH relativeFrom="margin">
              <wp:posOffset>2418080</wp:posOffset>
            </wp:positionH>
            <wp:positionV relativeFrom="paragraph">
              <wp:posOffset>-580390</wp:posOffset>
            </wp:positionV>
            <wp:extent cx="1104265" cy="1064895"/>
            <wp:effectExtent l="0" t="0" r="635" b="1905"/>
            <wp:wrapNone/>
            <wp:docPr id="17964441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4C357" w14:textId="77777777" w:rsidR="007534D8" w:rsidRPr="007534D8" w:rsidRDefault="007534D8" w:rsidP="007534D8">
      <w:pPr>
        <w:tabs>
          <w:tab w:val="left" w:pos="426"/>
        </w:tabs>
        <w:suppressAutoHyphens/>
        <w:autoSpaceDN w:val="0"/>
        <w:spacing w:after="0" w:line="360" w:lineRule="auto"/>
        <w:ind w:right="566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14:ligatures w14:val="none"/>
        </w:rPr>
      </w:pPr>
    </w:p>
    <w:p w14:paraId="54A6A038" w14:textId="77777777" w:rsidR="007534D8" w:rsidRPr="007534D8" w:rsidRDefault="007534D8" w:rsidP="007534D8">
      <w:pPr>
        <w:keepNext/>
        <w:tabs>
          <w:tab w:val="left" w:pos="2160"/>
          <w:tab w:val="left" w:pos="2340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"/>
          <w:sz w:val="40"/>
          <w:szCs w:val="40"/>
          <w:lang w:eastAsia="it-IT" w:bidi="he-IL"/>
          <w14:ligatures w14:val="none"/>
        </w:rPr>
      </w:pPr>
      <w:r w:rsidRPr="007534D8">
        <w:rPr>
          <w:rFonts w:ascii="Times New Roman" w:eastAsia="Calibri" w:hAnsi="Times New Roman" w:cs="Times New Roman"/>
          <w:b/>
          <w:bCs/>
          <w:kern w:val="3"/>
          <w:sz w:val="40"/>
          <w:szCs w:val="40"/>
          <w:lang w:eastAsia="it-IT" w:bidi="he-IL"/>
          <w14:ligatures w14:val="none"/>
        </w:rPr>
        <w:t>CONSIGLIO DELL’ORDINE DEGLI AVVOCATI</w:t>
      </w:r>
    </w:p>
    <w:p w14:paraId="175D665A" w14:textId="77777777" w:rsidR="007534D8" w:rsidRPr="007534D8" w:rsidRDefault="007534D8" w:rsidP="007534D8">
      <w:pPr>
        <w:keepNext/>
        <w:tabs>
          <w:tab w:val="left" w:pos="2127"/>
          <w:tab w:val="left" w:pos="2160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"/>
          <w:sz w:val="40"/>
          <w:szCs w:val="40"/>
          <w:lang w:eastAsia="it-IT" w:bidi="he-IL"/>
          <w14:ligatures w14:val="none"/>
        </w:rPr>
      </w:pPr>
      <w:r w:rsidRPr="007534D8">
        <w:rPr>
          <w:rFonts w:ascii="Times New Roman" w:eastAsia="Calibri" w:hAnsi="Times New Roman" w:cs="Times New Roman"/>
          <w:b/>
          <w:bCs/>
          <w:kern w:val="3"/>
          <w:sz w:val="40"/>
          <w:szCs w:val="40"/>
          <w:lang w:eastAsia="it-IT" w:bidi="he-IL"/>
          <w14:ligatures w14:val="none"/>
        </w:rPr>
        <w:t>DI CROTONE</w:t>
      </w:r>
    </w:p>
    <w:p w14:paraId="752C54A6" w14:textId="77777777" w:rsidR="007534D8" w:rsidRPr="007534D8" w:rsidRDefault="007534D8" w:rsidP="007534D8">
      <w:pPr>
        <w:keepNext/>
        <w:tabs>
          <w:tab w:val="left" w:pos="2160"/>
          <w:tab w:val="left" w:pos="2340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kern w:val="3"/>
          <w14:ligatures w14:val="none"/>
        </w:rPr>
      </w:pPr>
    </w:p>
    <w:p w14:paraId="40B848DC" w14:textId="09A0F5D2" w:rsidR="007534D8" w:rsidRPr="007534D8" w:rsidRDefault="007534D8" w:rsidP="007534D8">
      <w:pPr>
        <w:tabs>
          <w:tab w:val="left" w:pos="636"/>
          <w:tab w:val="left" w:pos="2160"/>
          <w:tab w:val="left" w:pos="2340"/>
          <w:tab w:val="center" w:pos="4536"/>
        </w:tabs>
        <w:suppressAutoHyphens/>
        <w:autoSpaceDN w:val="0"/>
        <w:spacing w:after="0" w:line="360" w:lineRule="auto"/>
        <w:ind w:right="566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7534D8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it-IT" w:bidi="he-IL"/>
          <w14:ligatures w14:val="none"/>
        </w:rPr>
        <w:tab/>
      </w:r>
      <w:r w:rsidRPr="007534D8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it-IT" w:bidi="he-IL"/>
          <w14:ligatures w14:val="none"/>
        </w:rPr>
        <w:tab/>
      </w:r>
      <w:r w:rsidRPr="007534D8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it-IT" w:bidi="he-IL"/>
          <w14:ligatures w14:val="none"/>
        </w:rPr>
        <w:tab/>
      </w:r>
      <w:r w:rsidRPr="007534D8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it-IT" w:bidi="he-IL"/>
          <w14:ligatures w14:val="none"/>
        </w:rPr>
        <w:tab/>
        <w:t>Verbale n.3</w:t>
      </w:r>
      <w:r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it-IT" w:bidi="he-IL"/>
          <w14:ligatures w14:val="none"/>
        </w:rPr>
        <w:t>6</w:t>
      </w:r>
    </w:p>
    <w:p w14:paraId="78CFF0C4" w14:textId="2E4473B1" w:rsidR="007534D8" w:rsidRPr="007534D8" w:rsidRDefault="007534D8" w:rsidP="007534D8">
      <w:pPr>
        <w:tabs>
          <w:tab w:val="left" w:pos="2160"/>
          <w:tab w:val="left" w:pos="2340"/>
        </w:tabs>
        <w:suppressAutoHyphens/>
        <w:autoSpaceDN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</w:pPr>
      <w:r w:rsidRPr="007534D8"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  <w:t xml:space="preserve">L’anno 2024, il giorno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  <w:t>30</w:t>
      </w:r>
      <w:r w:rsidRPr="007534D8"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  <w:t xml:space="preserve"> del mese di dicembre, giusta convocazione,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  <w:t xml:space="preserve"> in presenza presso i locali del COA ed in remoto (dalla piattaforma Skype – profilo Ordine Avvocati Crotone) </w:t>
      </w:r>
      <w:r w:rsidRPr="007534D8"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  <w:t>per le ore 1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  <w:t>0</w:t>
      </w:r>
      <w:r w:rsidRPr="007534D8"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  <w:t>.30, ns. prot. n.72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  <w:t>54</w:t>
      </w:r>
      <w:r w:rsidRPr="007534D8"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  <w:t xml:space="preserve">/2024, regolarmente trasmessa in data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  <w:t>20</w:t>
      </w:r>
      <w:r w:rsidRPr="007534D8"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  <w:t xml:space="preserve">/12/2024 </w:t>
      </w:r>
      <w:r w:rsidRPr="007534D8">
        <w:rPr>
          <w:rFonts w:ascii="Times New Roman" w:eastAsia="Calibri" w:hAnsi="Times New Roman" w:cs="Times New Roman"/>
          <w:sz w:val="24"/>
          <w:szCs w:val="24"/>
          <w:lang w:eastAsia="it-IT" w:bidi="he-IL"/>
        </w:rPr>
        <w:t>si sono riuniti i signori</w:t>
      </w:r>
      <w:r w:rsidRPr="007534D8"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  <w:t>:</w:t>
      </w:r>
    </w:p>
    <w:tbl>
      <w:tblPr>
        <w:tblStyle w:val="Grigliatabella"/>
        <w:tblW w:w="11083" w:type="dxa"/>
        <w:tblInd w:w="-572" w:type="dxa"/>
        <w:tblLook w:val="04A0" w:firstRow="1" w:lastRow="0" w:firstColumn="1" w:lastColumn="0" w:noHBand="0" w:noVBand="1"/>
      </w:tblPr>
      <w:tblGrid>
        <w:gridCol w:w="3232"/>
        <w:gridCol w:w="1231"/>
        <w:gridCol w:w="1272"/>
        <w:gridCol w:w="1514"/>
        <w:gridCol w:w="1250"/>
        <w:gridCol w:w="1292"/>
        <w:gridCol w:w="1292"/>
      </w:tblGrid>
      <w:tr w:rsidR="007534D8" w:rsidRPr="007534D8" w14:paraId="5FFC28C7" w14:textId="77777777" w:rsidTr="00855B6D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8F08" w14:textId="77777777" w:rsidR="007534D8" w:rsidRPr="007534D8" w:rsidRDefault="007534D8" w:rsidP="007534D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AVVOCATI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B40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9BD2" w14:textId="77777777" w:rsidR="007534D8" w:rsidRPr="007534D8" w:rsidRDefault="007534D8" w:rsidP="007534D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8B67" w14:textId="77777777" w:rsidR="007534D8" w:rsidRPr="007534D8" w:rsidRDefault="007534D8" w:rsidP="007534D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ENTRA ALLE ORE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A62A" w14:textId="77777777" w:rsidR="007534D8" w:rsidRPr="007534D8" w:rsidRDefault="007534D8" w:rsidP="007534D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ESCE ALLE ORE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787D" w14:textId="77777777" w:rsidR="007534D8" w:rsidRPr="007534D8" w:rsidRDefault="007534D8" w:rsidP="007534D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RIENTRA ALLE ORE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4E71" w14:textId="77777777" w:rsidR="007534D8" w:rsidRPr="007534D8" w:rsidRDefault="007534D8" w:rsidP="007534D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ASSENTE</w:t>
            </w:r>
          </w:p>
        </w:tc>
      </w:tr>
      <w:tr w:rsidR="007534D8" w:rsidRPr="007534D8" w14:paraId="39E4BC0D" w14:textId="77777777" w:rsidTr="00855B6D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5180" w14:textId="77777777" w:rsidR="007534D8" w:rsidRPr="007534D8" w:rsidRDefault="007534D8" w:rsidP="007534D8">
            <w:pPr>
              <w:numPr>
                <w:ilvl w:val="0"/>
                <w:numId w:val="1"/>
              </w:numPr>
              <w:spacing w:line="252" w:lineRule="auto"/>
              <w:ind w:left="320" w:hanging="320"/>
              <w:contextualSpacing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Salvatore Rocca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9B54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BAB5" w14:textId="1268A079" w:rsidR="007534D8" w:rsidRPr="00D13070" w:rsidRDefault="00D13070" w:rsidP="00753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0">
              <w:rPr>
                <w:rFonts w:ascii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FC1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51B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A3CE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FC1D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D8" w:rsidRPr="007534D8" w14:paraId="33AD6ACF" w14:textId="77777777" w:rsidTr="00855B6D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1E8F" w14:textId="77777777" w:rsidR="007534D8" w:rsidRPr="007534D8" w:rsidRDefault="007534D8" w:rsidP="007534D8">
            <w:pPr>
              <w:numPr>
                <w:ilvl w:val="0"/>
                <w:numId w:val="1"/>
              </w:numPr>
              <w:spacing w:line="252" w:lineRule="auto"/>
              <w:ind w:left="320" w:hanging="320"/>
              <w:contextualSpacing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Giuseppe Gallo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13A4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Segretario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3D31" w14:textId="3824C426" w:rsidR="007534D8" w:rsidRPr="00D8061C" w:rsidRDefault="00E96B18" w:rsidP="007534D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assente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6A3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9C7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AD5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AD1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D8" w:rsidRPr="007534D8" w14:paraId="3831C23F" w14:textId="77777777" w:rsidTr="00855B6D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5A99" w14:textId="77777777" w:rsidR="007534D8" w:rsidRPr="007534D8" w:rsidRDefault="007534D8" w:rsidP="007534D8">
            <w:pPr>
              <w:numPr>
                <w:ilvl w:val="0"/>
                <w:numId w:val="1"/>
              </w:numPr>
              <w:spacing w:line="252" w:lineRule="auto"/>
              <w:ind w:left="320" w:hanging="320"/>
              <w:contextualSpacing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Flaviana Leonardi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596E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Tesoriere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8D20" w14:textId="54FE5CC3" w:rsidR="007534D8" w:rsidRPr="00D8061C" w:rsidRDefault="00E96B18" w:rsidP="007534D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F5C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447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90E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8B9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D8" w:rsidRPr="007534D8" w14:paraId="714687E3" w14:textId="77777777" w:rsidTr="00855B6D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B7D6" w14:textId="77777777" w:rsidR="007534D8" w:rsidRPr="007534D8" w:rsidRDefault="007534D8" w:rsidP="007534D8">
            <w:pPr>
              <w:numPr>
                <w:ilvl w:val="0"/>
                <w:numId w:val="1"/>
              </w:numPr>
              <w:spacing w:line="252" w:lineRule="auto"/>
              <w:ind w:left="320" w:hanging="320"/>
              <w:contextualSpacing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Giuseppe Albanese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7B7C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Consigliere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2FB8" w14:textId="7DA669F8" w:rsidR="007534D8" w:rsidRPr="007534D8" w:rsidRDefault="00E96B1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assente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05C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D15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94A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3D8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D8" w:rsidRPr="007534D8" w14:paraId="26F46F47" w14:textId="77777777" w:rsidTr="00855B6D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082D" w14:textId="77777777" w:rsidR="007534D8" w:rsidRPr="007534D8" w:rsidRDefault="007534D8" w:rsidP="007534D8">
            <w:pPr>
              <w:numPr>
                <w:ilvl w:val="0"/>
                <w:numId w:val="1"/>
              </w:numPr>
              <w:spacing w:line="252" w:lineRule="auto"/>
              <w:ind w:left="320" w:hanging="320"/>
              <w:contextualSpacing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 xml:space="preserve">Teresa </w:t>
            </w:r>
            <w:proofErr w:type="spellStart"/>
            <w:r w:rsidRPr="007534D8">
              <w:rPr>
                <w:rFonts w:ascii="Times New Roman" w:hAnsi="Times New Roman" w:cs="Times New Roman"/>
              </w:rPr>
              <w:t>Battigaglia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71CD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Consigliere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9BF1" w14:textId="03DC60AB" w:rsidR="007534D8" w:rsidRPr="00D13070" w:rsidRDefault="00D13070" w:rsidP="007534D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70">
              <w:rPr>
                <w:rFonts w:ascii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78E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59C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F09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B367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D8" w:rsidRPr="007534D8" w14:paraId="2E3EDB90" w14:textId="77777777" w:rsidTr="00855B6D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D030" w14:textId="77777777" w:rsidR="007534D8" w:rsidRPr="007534D8" w:rsidRDefault="007534D8" w:rsidP="007534D8">
            <w:pPr>
              <w:numPr>
                <w:ilvl w:val="0"/>
                <w:numId w:val="1"/>
              </w:numPr>
              <w:spacing w:line="252" w:lineRule="auto"/>
              <w:ind w:left="320" w:hanging="320"/>
              <w:contextualSpacing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Serafina Cavaliere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694D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Consigliere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7AB9" w14:textId="25196909" w:rsidR="007534D8" w:rsidRPr="007534D8" w:rsidRDefault="00E96B1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assente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FD8C" w14:textId="77777777" w:rsidR="007534D8" w:rsidRPr="007534D8" w:rsidRDefault="007534D8" w:rsidP="007534D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C4E4" w14:textId="77777777" w:rsidR="007534D8" w:rsidRPr="007534D8" w:rsidRDefault="007534D8" w:rsidP="007534D8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149" w14:textId="77777777" w:rsidR="007534D8" w:rsidRPr="007534D8" w:rsidRDefault="007534D8" w:rsidP="007534D8">
            <w:pPr>
              <w:spacing w:line="256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AEB" w14:textId="5E5FD7BE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D8" w:rsidRPr="007534D8" w14:paraId="4DEED5AE" w14:textId="77777777" w:rsidTr="00855B6D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F642" w14:textId="77777777" w:rsidR="007534D8" w:rsidRPr="007534D8" w:rsidRDefault="007534D8" w:rsidP="007534D8">
            <w:pPr>
              <w:numPr>
                <w:ilvl w:val="0"/>
                <w:numId w:val="1"/>
              </w:numPr>
              <w:spacing w:line="252" w:lineRule="auto"/>
              <w:ind w:left="320" w:right="-113" w:hanging="320"/>
              <w:contextualSpacing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Lorenza Iannotta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1EBD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Consigliere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0D8D" w14:textId="5161BBB8" w:rsidR="007534D8" w:rsidRPr="007534D8" w:rsidRDefault="00E96B1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13070" w:rsidRPr="00D13070">
              <w:rPr>
                <w:rFonts w:ascii="Times New Roman" w:hAnsi="Times New Roman" w:cs="Times New Roman"/>
                <w:sz w:val="24"/>
                <w:szCs w:val="24"/>
              </w:rPr>
              <w:t>resente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D2B6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698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AB7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62D9" w14:textId="77777777" w:rsidR="007534D8" w:rsidRPr="007534D8" w:rsidRDefault="007534D8" w:rsidP="007534D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D8" w:rsidRPr="007534D8" w14:paraId="697B1502" w14:textId="77777777" w:rsidTr="00855B6D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4C8D" w14:textId="77777777" w:rsidR="007534D8" w:rsidRPr="007534D8" w:rsidRDefault="007534D8" w:rsidP="007534D8">
            <w:pPr>
              <w:numPr>
                <w:ilvl w:val="0"/>
                <w:numId w:val="1"/>
              </w:numPr>
              <w:spacing w:line="252" w:lineRule="auto"/>
              <w:ind w:left="320" w:hanging="320"/>
              <w:contextualSpacing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Caterina Marano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9CFC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Consigliere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2845" w14:textId="76E893FF" w:rsidR="007534D8" w:rsidRPr="007534D8" w:rsidRDefault="00E96B1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assente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5CC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6EEF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88EA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46C" w14:textId="6311DE05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D8" w:rsidRPr="007534D8" w14:paraId="5CB0A160" w14:textId="77777777" w:rsidTr="00855B6D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DEA5" w14:textId="77777777" w:rsidR="007534D8" w:rsidRPr="007534D8" w:rsidRDefault="007534D8" w:rsidP="007534D8">
            <w:pPr>
              <w:numPr>
                <w:ilvl w:val="0"/>
                <w:numId w:val="1"/>
              </w:numPr>
              <w:spacing w:line="252" w:lineRule="auto"/>
              <w:ind w:left="320" w:hanging="320"/>
              <w:contextualSpacing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Teresa Paladini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2F84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Consigliere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B10C" w14:textId="387AEA51" w:rsidR="007534D8" w:rsidRPr="00D8061C" w:rsidRDefault="00D8061C" w:rsidP="007534D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remoto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E7E2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0B9" w14:textId="04B8393E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B180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4EC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D8" w:rsidRPr="007534D8" w14:paraId="338ACB0B" w14:textId="77777777" w:rsidTr="00855B6D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D270" w14:textId="77777777" w:rsidR="007534D8" w:rsidRPr="007534D8" w:rsidRDefault="007534D8" w:rsidP="007534D8">
            <w:pPr>
              <w:numPr>
                <w:ilvl w:val="0"/>
                <w:numId w:val="1"/>
              </w:numPr>
              <w:tabs>
                <w:tab w:val="left" w:pos="320"/>
              </w:tabs>
              <w:spacing w:line="252" w:lineRule="auto"/>
              <w:ind w:left="36" w:right="-111" w:hanging="36"/>
              <w:contextualSpacing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 xml:space="preserve">Giovanbattista </w:t>
            </w:r>
            <w:proofErr w:type="spellStart"/>
            <w:r w:rsidRPr="007534D8">
              <w:rPr>
                <w:rFonts w:ascii="Times New Roman" w:hAnsi="Times New Roman" w:cs="Times New Roman"/>
              </w:rPr>
              <w:t>Scordamaglia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0879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Consigliere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F87A" w14:textId="37C6DF57" w:rsidR="007534D8" w:rsidRPr="007534D8" w:rsidRDefault="00E96B1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assente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3716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DDE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68C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8E17" w14:textId="77777777" w:rsidR="007534D8" w:rsidRPr="007534D8" w:rsidRDefault="007534D8" w:rsidP="007534D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D8" w:rsidRPr="007534D8" w14:paraId="571EADB5" w14:textId="77777777" w:rsidTr="00855B6D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31CC" w14:textId="77777777" w:rsidR="007534D8" w:rsidRPr="007534D8" w:rsidRDefault="007534D8" w:rsidP="007534D8">
            <w:pPr>
              <w:numPr>
                <w:ilvl w:val="0"/>
                <w:numId w:val="1"/>
              </w:numPr>
              <w:spacing w:line="252" w:lineRule="auto"/>
              <w:ind w:right="-111"/>
              <w:contextualSpacing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Ilda Spadafora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3FEA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534D8">
              <w:rPr>
                <w:rFonts w:ascii="Times New Roman" w:hAnsi="Times New Roman" w:cs="Times New Roman"/>
              </w:rPr>
              <w:t>Consigliere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E7ED" w14:textId="48E40B9D" w:rsidR="007534D8" w:rsidRPr="007534D8" w:rsidRDefault="00D13070" w:rsidP="007534D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remoto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293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314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94B" w14:textId="77777777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C078" w14:textId="2A78A943" w:rsidR="007534D8" w:rsidRPr="007534D8" w:rsidRDefault="007534D8" w:rsidP="007534D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FAEB2B" w14:textId="77777777" w:rsidR="007534D8" w:rsidRPr="007534D8" w:rsidRDefault="007534D8" w:rsidP="007534D8">
      <w:pPr>
        <w:tabs>
          <w:tab w:val="left" w:pos="2160"/>
          <w:tab w:val="left" w:pos="2340"/>
        </w:tabs>
        <w:suppressAutoHyphens/>
        <w:autoSpaceDN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it-IT" w:bidi="he-IL"/>
          <w14:ligatures w14:val="none"/>
        </w:rPr>
      </w:pPr>
    </w:p>
    <w:p w14:paraId="0B1CB87A" w14:textId="77777777" w:rsidR="007534D8" w:rsidRPr="007534D8" w:rsidRDefault="007534D8" w:rsidP="007534D8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14:ligatures w14:val="none"/>
        </w:rPr>
      </w:pPr>
      <w:r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per discutere e deliberare sui seguenti punti indicati nell’ordine del giorno:</w:t>
      </w:r>
    </w:p>
    <w:p w14:paraId="67DDCA5A" w14:textId="77777777" w:rsidR="007534D8" w:rsidRPr="007534D8" w:rsidRDefault="007534D8" w:rsidP="007534D8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62E955D2" w14:textId="77777777" w:rsidR="007534D8" w:rsidRPr="007534D8" w:rsidRDefault="007534D8" w:rsidP="007534D8">
      <w:pPr>
        <w:numPr>
          <w:ilvl w:val="0"/>
          <w:numId w:val="5"/>
        </w:numPr>
        <w:tabs>
          <w:tab w:val="left" w:pos="0"/>
        </w:tabs>
        <w:spacing w:after="0" w:line="360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75328"/>
      <w:r w:rsidRPr="007534D8">
        <w:rPr>
          <w:rFonts w:ascii="Times New Roman" w:hAnsi="Times New Roman" w:cs="Times New Roman"/>
          <w:sz w:val="24"/>
          <w:szCs w:val="24"/>
        </w:rPr>
        <w:t>Iscrizioni, trasferimenti, sospensioni, cancellazioni</w:t>
      </w:r>
    </w:p>
    <w:p w14:paraId="2C8E450A" w14:textId="77777777" w:rsidR="007534D8" w:rsidRPr="007534D8" w:rsidRDefault="007534D8" w:rsidP="007534D8">
      <w:pPr>
        <w:numPr>
          <w:ilvl w:val="0"/>
          <w:numId w:val="5"/>
        </w:numPr>
        <w:tabs>
          <w:tab w:val="left" w:pos="0"/>
        </w:tabs>
        <w:spacing w:after="0" w:line="360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4D8">
        <w:rPr>
          <w:rFonts w:ascii="Times New Roman" w:hAnsi="Times New Roman" w:cs="Times New Roman"/>
          <w:sz w:val="24"/>
          <w:szCs w:val="24"/>
        </w:rPr>
        <w:t>Ammissioni al Patrocinio a spese dello Stato</w:t>
      </w:r>
    </w:p>
    <w:p w14:paraId="68FB4BC0" w14:textId="77777777" w:rsidR="007534D8" w:rsidRPr="007534D8" w:rsidRDefault="007534D8" w:rsidP="007534D8">
      <w:pPr>
        <w:numPr>
          <w:ilvl w:val="0"/>
          <w:numId w:val="5"/>
        </w:numPr>
        <w:tabs>
          <w:tab w:val="left" w:pos="0"/>
        </w:tabs>
        <w:spacing w:after="0" w:line="360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4D8">
        <w:rPr>
          <w:rFonts w:ascii="Times New Roman" w:hAnsi="Times New Roman" w:cs="Times New Roman"/>
          <w:sz w:val="24"/>
          <w:szCs w:val="24"/>
        </w:rPr>
        <w:t>Formazione</w:t>
      </w:r>
    </w:p>
    <w:p w14:paraId="0B95EAA8" w14:textId="77777777" w:rsidR="007534D8" w:rsidRPr="007534D8" w:rsidRDefault="007534D8" w:rsidP="007534D8">
      <w:pPr>
        <w:numPr>
          <w:ilvl w:val="0"/>
          <w:numId w:val="5"/>
        </w:numPr>
        <w:tabs>
          <w:tab w:val="left" w:pos="0"/>
        </w:tabs>
        <w:spacing w:after="0" w:line="360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4D8">
        <w:rPr>
          <w:rFonts w:ascii="Times New Roman" w:hAnsi="Times New Roman" w:cs="Times New Roman"/>
          <w:sz w:val="24"/>
          <w:szCs w:val="24"/>
        </w:rPr>
        <w:t>Liquidazioni parcelle</w:t>
      </w:r>
    </w:p>
    <w:p w14:paraId="1157E3B6" w14:textId="77777777" w:rsidR="007534D8" w:rsidRPr="007534D8" w:rsidRDefault="007534D8" w:rsidP="007534D8">
      <w:pPr>
        <w:numPr>
          <w:ilvl w:val="0"/>
          <w:numId w:val="5"/>
        </w:numPr>
        <w:tabs>
          <w:tab w:val="left" w:pos="0"/>
        </w:tabs>
        <w:spacing w:after="0" w:line="360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4D8">
        <w:rPr>
          <w:rFonts w:ascii="Times New Roman" w:hAnsi="Times New Roman" w:cs="Times New Roman"/>
          <w:sz w:val="24"/>
          <w:szCs w:val="24"/>
        </w:rPr>
        <w:t>Segnalazioni / Esposti</w:t>
      </w:r>
    </w:p>
    <w:p w14:paraId="73C764D4" w14:textId="77777777" w:rsidR="007534D8" w:rsidRPr="007534D8" w:rsidRDefault="007534D8" w:rsidP="007534D8">
      <w:pPr>
        <w:numPr>
          <w:ilvl w:val="0"/>
          <w:numId w:val="5"/>
        </w:numPr>
        <w:tabs>
          <w:tab w:val="left" w:pos="0"/>
        </w:tabs>
        <w:spacing w:after="0" w:line="360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4D8">
        <w:rPr>
          <w:rFonts w:ascii="Times New Roman" w:hAnsi="Times New Roman" w:cs="Times New Roman"/>
          <w:sz w:val="24"/>
          <w:szCs w:val="24"/>
        </w:rPr>
        <w:t>Fatture</w:t>
      </w:r>
    </w:p>
    <w:p w14:paraId="6116B7C0" w14:textId="77777777" w:rsidR="007534D8" w:rsidRPr="007534D8" w:rsidRDefault="007534D8" w:rsidP="007534D8">
      <w:pPr>
        <w:numPr>
          <w:ilvl w:val="0"/>
          <w:numId w:val="5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4D8">
        <w:rPr>
          <w:rFonts w:ascii="Times New Roman" w:hAnsi="Times New Roman" w:cs="Times New Roman"/>
          <w:sz w:val="24"/>
          <w:szCs w:val="24"/>
        </w:rPr>
        <w:t>Varie ed eventuali</w:t>
      </w:r>
    </w:p>
    <w:bookmarkEnd w:id="0"/>
    <w:p w14:paraId="3F94199E" w14:textId="77777777" w:rsidR="007534D8" w:rsidRPr="007534D8" w:rsidRDefault="007534D8" w:rsidP="007534D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A78636" w14:textId="38BC5E3E" w:rsidR="007534D8" w:rsidRDefault="007534D8" w:rsidP="007534D8">
      <w:pPr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</w:pPr>
      <w:r w:rsidRPr="007534D8">
        <w:rPr>
          <w:rFonts w:ascii="Times New Roman" w:eastAsia="Times New Roman" w:hAnsi="Times New Roman" w:cs="Times New Roman"/>
          <w:spacing w:val="-2"/>
          <w:kern w:val="3"/>
          <w:sz w:val="24"/>
          <w:szCs w:val="24"/>
          <w14:ligatures w14:val="none"/>
        </w:rPr>
        <w:lastRenderedPageBreak/>
        <w:t>A</w:t>
      </w:r>
      <w:r w:rsidRPr="007534D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lle ore </w:t>
      </w:r>
      <w:r w:rsidR="00E96B1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>10</w:t>
      </w:r>
      <w:r w:rsidRPr="007534D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>.</w:t>
      </w:r>
      <w:r w:rsidR="00E96B1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>42</w:t>
      </w:r>
      <w:r w:rsidRPr="007534D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verificata la regolarità dell’adunanza e del numero legale, il Presidente, dichiara aperta la seduta</w:t>
      </w:r>
      <w:r w:rsidR="00EC2896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 xml:space="preserve"> e, considerata l’assenza del Consigliere Segretario viene incaricata della verbalizzazione la Consigliera Flaviana Leonardi. </w:t>
      </w:r>
    </w:p>
    <w:p w14:paraId="788D9D31" w14:textId="77777777" w:rsidR="00EC2896" w:rsidRPr="007534D8" w:rsidRDefault="00EC2896" w:rsidP="007534D8">
      <w:pPr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</w:pPr>
    </w:p>
    <w:p w14:paraId="48B38837" w14:textId="77777777" w:rsidR="00C35908" w:rsidRDefault="00C35908" w:rsidP="00C35908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4D8">
        <w:rPr>
          <w:rFonts w:ascii="Times New Roman" w:hAnsi="Times New Roman" w:cs="Times New Roman"/>
          <w:b/>
          <w:bCs/>
          <w:sz w:val="24"/>
          <w:szCs w:val="24"/>
          <w:u w:val="single"/>
        </w:rPr>
        <w:t>Iscrizioni, trasferimenti, sospensioni, cancellazioni</w:t>
      </w:r>
    </w:p>
    <w:p w14:paraId="7E50FCBC" w14:textId="77777777" w:rsidR="00490681" w:rsidRDefault="00490681" w:rsidP="00490681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711E9A" w14:textId="77777777" w:rsidR="00AD735E" w:rsidRPr="008C34AD" w:rsidRDefault="00AD735E" w:rsidP="00AD735E">
      <w:pPr>
        <w:tabs>
          <w:tab w:val="left" w:pos="0"/>
          <w:tab w:val="left" w:pos="9781"/>
        </w:tabs>
        <w:spacing w:after="0" w:line="240" w:lineRule="auto"/>
        <w:ind w:right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4AD"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 w:bidi="he-IL"/>
        </w:rPr>
        <w:t>Cancellazione Albo Avvocati</w:t>
      </w:r>
    </w:p>
    <w:p w14:paraId="73AFBE0D" w14:textId="77777777" w:rsidR="00AD735E" w:rsidRPr="008C34AD" w:rsidRDefault="00AD735E" w:rsidP="00AD735E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6F70F73" w14:textId="6952FF27" w:rsidR="00AD735E" w:rsidRDefault="00AD65A3" w:rsidP="00AD735E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OMISSIS</w:t>
      </w:r>
    </w:p>
    <w:p w14:paraId="5853DC1A" w14:textId="77777777" w:rsidR="006800C2" w:rsidRDefault="006800C2" w:rsidP="006800C2">
      <w:pPr>
        <w:widowControl w:val="0"/>
        <w:suppressAutoHyphens/>
        <w:autoSpaceDN w:val="0"/>
        <w:spacing w:after="0" w:line="360" w:lineRule="auto"/>
        <w:ind w:right="566"/>
        <w:contextualSpacing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  <w:lang w:eastAsia="it-IT" w:bidi="he-IL"/>
          <w14:ligatures w14:val="none"/>
        </w:rPr>
      </w:pPr>
      <w:r w:rsidRPr="006800C2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  <w:lang w:eastAsia="it-IT" w:bidi="he-IL"/>
          <w14:ligatures w14:val="none"/>
        </w:rPr>
        <w:t>Cancellazione Praticanti</w:t>
      </w:r>
    </w:p>
    <w:p w14:paraId="4AC4D4D0" w14:textId="7B62718C" w:rsidR="00AD65A3" w:rsidRPr="00AD65A3" w:rsidRDefault="00AD65A3" w:rsidP="006800C2">
      <w:pPr>
        <w:widowControl w:val="0"/>
        <w:suppressAutoHyphens/>
        <w:autoSpaceDN w:val="0"/>
        <w:spacing w:after="0" w:line="360" w:lineRule="auto"/>
        <w:ind w:right="566"/>
        <w:contextualSpacing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it-IT" w:bidi="he-IL"/>
          <w14:ligatures w14:val="none"/>
        </w:rPr>
      </w:pPr>
      <w:r>
        <w:rPr>
          <w:rFonts w:ascii="Times New Roman" w:eastAsia="Calibri" w:hAnsi="Times New Roman" w:cs="Times New Roman"/>
          <w:bCs/>
          <w:kern w:val="3"/>
          <w:sz w:val="24"/>
          <w:szCs w:val="24"/>
          <w:lang w:eastAsia="it-IT" w:bidi="he-IL"/>
          <w14:ligatures w14:val="none"/>
        </w:rPr>
        <w:t>OMISSIS</w:t>
      </w:r>
    </w:p>
    <w:p w14:paraId="09CD92CE" w14:textId="77777777" w:rsidR="00F72CFC" w:rsidRPr="00F72CFC" w:rsidRDefault="00F72CFC" w:rsidP="00F72CF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14:ligatures w14:val="none"/>
        </w:rPr>
      </w:pPr>
      <w:r w:rsidRPr="00F72CFC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14:ligatures w14:val="none"/>
        </w:rPr>
        <w:t>Elenco Unico Nazionale Difensori di Ufficio</w:t>
      </w:r>
    </w:p>
    <w:p w14:paraId="796259F8" w14:textId="77777777" w:rsidR="00F72CFC" w:rsidRPr="00F72CFC" w:rsidRDefault="00F72CFC" w:rsidP="00F72CFC">
      <w:pPr>
        <w:widowControl w:val="0"/>
        <w:suppressAutoHyphens/>
        <w:autoSpaceDN w:val="0"/>
        <w:spacing w:after="0" w:line="360" w:lineRule="auto"/>
        <w:ind w:right="-1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14:ligatures w14:val="none"/>
        </w:rPr>
      </w:pPr>
      <w:r w:rsidRPr="00F72CFC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14:ligatures w14:val="none"/>
        </w:rPr>
        <w:t>Pareri per la permanenza</w:t>
      </w:r>
    </w:p>
    <w:p w14:paraId="20DC145B" w14:textId="1877995E" w:rsidR="00F72CFC" w:rsidRPr="00F72CFC" w:rsidRDefault="00AD65A3" w:rsidP="00F72CF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it-IT" w:bidi="he-IL"/>
          <w14:ligatures w14:val="none"/>
        </w:rPr>
        <w:t>OMISSIS</w:t>
      </w:r>
    </w:p>
    <w:p w14:paraId="36059BCF" w14:textId="77777777" w:rsidR="00F72CFC" w:rsidRPr="00F72CFC" w:rsidRDefault="00F72CFC" w:rsidP="00F72CFC">
      <w:pPr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CFC">
        <w:rPr>
          <w:rFonts w:ascii="Times New Roman" w:hAnsi="Times New Roman" w:cs="Times New Roman"/>
          <w:b/>
          <w:sz w:val="24"/>
          <w:szCs w:val="24"/>
          <w:u w:val="single"/>
        </w:rPr>
        <w:t>Parere per l’iscrizione</w:t>
      </w:r>
    </w:p>
    <w:p w14:paraId="69B96E69" w14:textId="5FEFFAB2" w:rsidR="00F72CFC" w:rsidRPr="00AD735E" w:rsidRDefault="00AD65A3" w:rsidP="00AD735E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OMISSIS</w:t>
      </w:r>
    </w:p>
    <w:p w14:paraId="2A7D94BA" w14:textId="77777777" w:rsidR="00C35908" w:rsidRDefault="00C35908" w:rsidP="00C35908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425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4D8">
        <w:rPr>
          <w:rFonts w:ascii="Times New Roman" w:hAnsi="Times New Roman" w:cs="Times New Roman"/>
          <w:b/>
          <w:bCs/>
          <w:sz w:val="24"/>
          <w:szCs w:val="24"/>
          <w:u w:val="single"/>
        </w:rPr>
        <w:t>Ammissioni al Patrocinio a spese dello Stato</w:t>
      </w:r>
    </w:p>
    <w:p w14:paraId="208FFE27" w14:textId="6AFE7EC8" w:rsidR="003B0521" w:rsidRDefault="003B0521" w:rsidP="003B0521">
      <w:pPr>
        <w:spacing w:after="0" w:line="360" w:lineRule="auto"/>
        <w:ind w:right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Relaziona il consigliere avv. </w:t>
      </w:r>
      <w:r w:rsidR="00E96B18">
        <w:rPr>
          <w:rFonts w:ascii="Times New Roman" w:hAnsi="Times New Roman" w:cs="Times New Roman"/>
          <w:sz w:val="24"/>
          <w:szCs w:val="24"/>
        </w:rPr>
        <w:t>Teresa Paladini</w:t>
      </w:r>
    </w:p>
    <w:p w14:paraId="4F15E3ED" w14:textId="77777777" w:rsidR="003B0521" w:rsidRDefault="003B0521" w:rsidP="003B0521">
      <w:pPr>
        <w:spacing w:after="0" w:line="360" w:lineRule="auto"/>
        <w:ind w:right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Il Consiglio,</w:t>
      </w:r>
    </w:p>
    <w:p w14:paraId="15D5E772" w14:textId="77777777" w:rsidR="003B0521" w:rsidRDefault="003B0521" w:rsidP="003B0521">
      <w:pPr>
        <w:numPr>
          <w:ilvl w:val="0"/>
          <w:numId w:val="3"/>
        </w:numPr>
        <w:suppressAutoHyphens/>
        <w:autoSpaceDN w:val="0"/>
        <w:spacing w:after="0" w:line="360" w:lineRule="auto"/>
        <w:ind w:left="142" w:right="567" w:hanging="142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nella seduta odierna, lette ed esaminate le istanze che seguono intese ad ottenere l’ammissione al gratuito patrocinio a spese dello Stato;</w:t>
      </w:r>
    </w:p>
    <w:p w14:paraId="4A1CCCEA" w14:textId="77777777" w:rsidR="003B0521" w:rsidRDefault="003B0521" w:rsidP="003B0521">
      <w:pPr>
        <w:numPr>
          <w:ilvl w:val="0"/>
          <w:numId w:val="3"/>
        </w:numPr>
        <w:suppressAutoHyphens/>
        <w:autoSpaceDN w:val="0"/>
        <w:spacing w:after="0" w:line="360" w:lineRule="auto"/>
        <w:ind w:left="142" w:right="567" w:hanging="142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ritenutene l’ammissibilità;</w:t>
      </w:r>
    </w:p>
    <w:p w14:paraId="4DEE184E" w14:textId="77777777" w:rsidR="003B0521" w:rsidRDefault="003B0521" w:rsidP="003B0521">
      <w:pPr>
        <w:numPr>
          <w:ilvl w:val="0"/>
          <w:numId w:val="3"/>
        </w:numPr>
        <w:suppressAutoHyphens/>
        <w:autoSpaceDN w:val="0"/>
        <w:spacing w:after="0" w:line="360" w:lineRule="auto"/>
        <w:ind w:left="142" w:right="567" w:hanging="142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considerato che, alla stregua delle certificazioni esibite/dichiarazioni sostitutive di certificazioni sottoscritte dagli istanti, ricorrono le condizioni di reddito cui l’ammissione al beneficio è subordinata;</w:t>
      </w:r>
    </w:p>
    <w:p w14:paraId="4227465F" w14:textId="77777777" w:rsidR="003B0521" w:rsidRDefault="003B0521" w:rsidP="003B0521">
      <w:pPr>
        <w:numPr>
          <w:ilvl w:val="0"/>
          <w:numId w:val="3"/>
        </w:numPr>
        <w:suppressAutoHyphens/>
        <w:autoSpaceDN w:val="0"/>
        <w:spacing w:after="0" w:line="360" w:lineRule="auto"/>
        <w:ind w:left="142" w:right="567" w:hanging="142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ritenuto che sulla base di una sommaria valutazione delle circostanze di fatto e di diritto riferite, in assenza della naturale dialettica professionale, le prospettazioni difensive degli istanti non appaiono manifestamente infondate;</w:t>
      </w:r>
    </w:p>
    <w:p w14:paraId="77C382C6" w14:textId="77777777" w:rsidR="003B0521" w:rsidRDefault="003B0521" w:rsidP="003B0521">
      <w:pPr>
        <w:numPr>
          <w:ilvl w:val="0"/>
          <w:numId w:val="3"/>
        </w:numPr>
        <w:suppressAutoHyphens/>
        <w:autoSpaceDN w:val="0"/>
        <w:spacing w:after="0" w:line="360" w:lineRule="auto"/>
        <w:ind w:left="142" w:right="567" w:hanging="142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visti gli artt. 74 e seguenti D.P.R. 30 maggio 2002 n.115;</w:t>
      </w:r>
    </w:p>
    <w:p w14:paraId="227CE516" w14:textId="77777777" w:rsidR="003B0521" w:rsidRDefault="003B0521" w:rsidP="003B052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sentito il parere del referente consigliere;</w:t>
      </w:r>
    </w:p>
    <w:p w14:paraId="1A0FDD22" w14:textId="5EE1F7C9" w:rsidR="00D1592C" w:rsidRPr="00817FF5" w:rsidRDefault="00AD65A3" w:rsidP="00115868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OMISSIS</w:t>
      </w:r>
      <w:r w:rsidR="00C27A9C" w:rsidRPr="005D4369">
        <w:rPr>
          <w:rFonts w:ascii="Times New Roman" w:hAnsi="Times New Roman" w:cs="Times New Roman"/>
          <w:sz w:val="24"/>
          <w:szCs w:val="24"/>
        </w:rPr>
        <w:t>.</w:t>
      </w:r>
    </w:p>
    <w:p w14:paraId="1EAFE9EB" w14:textId="77777777" w:rsidR="000740A1" w:rsidRPr="00BB6D5C" w:rsidRDefault="000740A1" w:rsidP="001E1976">
      <w:pPr>
        <w:tabs>
          <w:tab w:val="left" w:pos="142"/>
        </w:tabs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Times New Roman" w:hAnsi="Times New Roman" w:cs="Times New Roman"/>
        </w:rPr>
      </w:pPr>
    </w:p>
    <w:p w14:paraId="2EBF68E1" w14:textId="77777777" w:rsidR="00C35908" w:rsidRDefault="00C35908" w:rsidP="00C35908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425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4D8">
        <w:rPr>
          <w:rFonts w:ascii="Times New Roman" w:hAnsi="Times New Roman" w:cs="Times New Roman"/>
          <w:b/>
          <w:bCs/>
          <w:sz w:val="24"/>
          <w:szCs w:val="24"/>
          <w:u w:val="single"/>
        </w:rPr>
        <w:t>Formazione</w:t>
      </w:r>
    </w:p>
    <w:p w14:paraId="67445B0E" w14:textId="77777777" w:rsidR="002E64F4" w:rsidRDefault="002E64F4" w:rsidP="002E64F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Relaziona il consigliere Avv.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Battigaglia</w:t>
      </w:r>
      <w:proofErr w:type="spellEnd"/>
    </w:p>
    <w:p w14:paraId="44662105" w14:textId="77777777" w:rsidR="002E64F4" w:rsidRDefault="002E64F4" w:rsidP="002E64F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0D9D1A" w14:textId="77777777" w:rsidR="002E64F4" w:rsidRDefault="002E64F4" w:rsidP="002E64F4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14:ligatures w14:val="none"/>
        </w:rPr>
        <w:lastRenderedPageBreak/>
        <w:t>Esonero crediti formativi</w:t>
      </w:r>
    </w:p>
    <w:p w14:paraId="50220D0F" w14:textId="77777777" w:rsidR="002E64F4" w:rsidRDefault="002E64F4" w:rsidP="002E64F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CC9104" w14:textId="2B1E630F" w:rsidR="002E64F4" w:rsidRDefault="00AD65A3" w:rsidP="002E64F4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14:ligatures w14:val="none"/>
        </w:rPr>
        <w:t>OMISSIS</w:t>
      </w:r>
    </w:p>
    <w:p w14:paraId="00275A42" w14:textId="77777777" w:rsidR="00C35908" w:rsidRDefault="00C35908" w:rsidP="00C35908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425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4D8">
        <w:rPr>
          <w:rFonts w:ascii="Times New Roman" w:hAnsi="Times New Roman" w:cs="Times New Roman"/>
          <w:b/>
          <w:bCs/>
          <w:sz w:val="24"/>
          <w:szCs w:val="24"/>
          <w:u w:val="single"/>
        </w:rPr>
        <w:t>Liquidazioni parcelle</w:t>
      </w:r>
    </w:p>
    <w:p w14:paraId="31ADA671" w14:textId="77777777" w:rsidR="00DC4659" w:rsidRPr="00DC4659" w:rsidRDefault="00DC4659" w:rsidP="00DC4659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BE3347" w14:textId="77777777" w:rsidR="00C35908" w:rsidRDefault="00C35908" w:rsidP="00C35908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425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4D8">
        <w:rPr>
          <w:rFonts w:ascii="Times New Roman" w:hAnsi="Times New Roman" w:cs="Times New Roman"/>
          <w:b/>
          <w:bCs/>
          <w:sz w:val="24"/>
          <w:szCs w:val="24"/>
          <w:u w:val="single"/>
        </w:rPr>
        <w:t>Segnalazioni / Esposti</w:t>
      </w:r>
    </w:p>
    <w:p w14:paraId="2051A353" w14:textId="77777777" w:rsidR="00DC4659" w:rsidRPr="00DC4659" w:rsidRDefault="00DC4659" w:rsidP="00DC465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14:paraId="1BC1DF19" w14:textId="77777777" w:rsidR="00C35908" w:rsidRDefault="00C35908" w:rsidP="00C35908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425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4D8">
        <w:rPr>
          <w:rFonts w:ascii="Times New Roman" w:hAnsi="Times New Roman" w:cs="Times New Roman"/>
          <w:b/>
          <w:bCs/>
          <w:sz w:val="24"/>
          <w:szCs w:val="24"/>
          <w:u w:val="single"/>
        </w:rPr>
        <w:t>Fatture</w:t>
      </w:r>
    </w:p>
    <w:p w14:paraId="2C2CCFCA" w14:textId="77777777" w:rsidR="0036034B" w:rsidRPr="0036034B" w:rsidRDefault="0036034B" w:rsidP="0036034B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6034B">
        <w:rPr>
          <w:rFonts w:ascii="Times New Roman" w:hAnsi="Times New Roman" w:cs="Times New Roman"/>
          <w:sz w:val="24"/>
          <w:szCs w:val="24"/>
        </w:rPr>
        <w:t>Relaziona il consigliere tesoriere Avv. Flaviana Leonardi.</w:t>
      </w:r>
    </w:p>
    <w:p w14:paraId="4E2C4988" w14:textId="77777777" w:rsidR="0036034B" w:rsidRPr="0036034B" w:rsidRDefault="0036034B" w:rsidP="0036034B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6034B">
        <w:rPr>
          <w:rFonts w:ascii="Times New Roman" w:hAnsi="Times New Roman" w:cs="Times New Roman"/>
          <w:sz w:val="24"/>
          <w:szCs w:val="24"/>
        </w:rPr>
        <w:t>Il Consiglio,</w:t>
      </w:r>
    </w:p>
    <w:p w14:paraId="140DB562" w14:textId="77777777" w:rsidR="0036034B" w:rsidRPr="0036034B" w:rsidRDefault="0036034B" w:rsidP="0036034B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284" w:right="-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34B">
        <w:rPr>
          <w:rFonts w:ascii="Times New Roman" w:hAnsi="Times New Roman" w:cs="Times New Roman"/>
          <w:sz w:val="24"/>
          <w:szCs w:val="24"/>
        </w:rPr>
        <w:t>udita la relazione del consigliere Avv. Flaviana Leonardi;</w:t>
      </w:r>
    </w:p>
    <w:p w14:paraId="6CF4354F" w14:textId="77777777" w:rsidR="0036034B" w:rsidRPr="0036034B" w:rsidRDefault="0036034B" w:rsidP="0036034B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284" w:right="-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34B">
        <w:rPr>
          <w:rFonts w:ascii="Times New Roman" w:hAnsi="Times New Roman" w:cs="Times New Roman"/>
          <w:sz w:val="24"/>
          <w:szCs w:val="24"/>
        </w:rPr>
        <w:t>esaminata la documentazione presente in atti;</w:t>
      </w:r>
    </w:p>
    <w:p w14:paraId="6FAE0731" w14:textId="77777777" w:rsidR="0036034B" w:rsidRPr="0036034B" w:rsidRDefault="0036034B" w:rsidP="0036034B">
      <w:pPr>
        <w:spacing w:after="0" w:line="360" w:lineRule="auto"/>
        <w:ind w:right="56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4B">
        <w:rPr>
          <w:rFonts w:ascii="Times New Roman" w:hAnsi="Times New Roman" w:cs="Times New Roman"/>
          <w:b/>
          <w:sz w:val="24"/>
          <w:szCs w:val="24"/>
        </w:rPr>
        <w:t>delibera</w:t>
      </w:r>
    </w:p>
    <w:p w14:paraId="0256C76F" w14:textId="77777777" w:rsidR="0036034B" w:rsidRPr="0036034B" w:rsidRDefault="0036034B" w:rsidP="0036034B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6034B">
        <w:rPr>
          <w:rFonts w:ascii="Times New Roman" w:hAnsi="Times New Roman" w:cs="Times New Roman"/>
          <w:sz w:val="24"/>
          <w:szCs w:val="24"/>
        </w:rPr>
        <w:t>il pagamento delle seguenti fatture:</w:t>
      </w:r>
    </w:p>
    <w:p w14:paraId="562D9EB3" w14:textId="6BE495CA" w:rsidR="0036034B" w:rsidRPr="0036034B" w:rsidRDefault="0036034B" w:rsidP="0036034B">
      <w:pPr>
        <w:numPr>
          <w:ilvl w:val="0"/>
          <w:numId w:val="4"/>
        </w:numPr>
        <w:tabs>
          <w:tab w:val="left" w:pos="142"/>
        </w:tabs>
        <w:spacing w:after="0" w:line="360" w:lineRule="auto"/>
        <w:ind w:left="0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34B">
        <w:rPr>
          <w:rFonts w:ascii="Times New Roman" w:hAnsi="Times New Roman" w:cs="Times New Roman"/>
          <w:sz w:val="24"/>
          <w:szCs w:val="24"/>
        </w:rPr>
        <w:t>Fatt. n.</w:t>
      </w:r>
      <w:r>
        <w:rPr>
          <w:rFonts w:ascii="Times New Roman" w:hAnsi="Times New Roman" w:cs="Times New Roman"/>
          <w:sz w:val="24"/>
          <w:szCs w:val="24"/>
        </w:rPr>
        <w:t>2PA/24</w:t>
      </w:r>
      <w:r w:rsidRPr="0036034B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6034B">
        <w:rPr>
          <w:rFonts w:ascii="Times New Roman" w:hAnsi="Times New Roman" w:cs="Times New Roman"/>
          <w:sz w:val="24"/>
          <w:szCs w:val="24"/>
        </w:rPr>
        <w:t xml:space="preserve">.12.2024 avv. </w:t>
      </w:r>
      <w:r>
        <w:rPr>
          <w:rFonts w:ascii="Times New Roman" w:hAnsi="Times New Roman" w:cs="Times New Roman"/>
          <w:sz w:val="24"/>
          <w:szCs w:val="24"/>
        </w:rPr>
        <w:t>Domenico Congi</w:t>
      </w:r>
      <w:r w:rsidRPr="0036034B">
        <w:rPr>
          <w:rFonts w:ascii="Times New Roman" w:hAnsi="Times New Roman" w:cs="Times New Roman"/>
          <w:sz w:val="24"/>
          <w:szCs w:val="24"/>
        </w:rPr>
        <w:t xml:space="preserve"> €.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03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03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6034B">
        <w:rPr>
          <w:rFonts w:ascii="Times New Roman" w:hAnsi="Times New Roman" w:cs="Times New Roman"/>
          <w:sz w:val="24"/>
          <w:szCs w:val="24"/>
        </w:rPr>
        <w:t xml:space="preserve"> (I.V.A. compresa) con emissione bonifico di €.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3603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6034B">
        <w:rPr>
          <w:rFonts w:ascii="Times New Roman" w:hAnsi="Times New Roman" w:cs="Times New Roman"/>
          <w:sz w:val="24"/>
          <w:szCs w:val="24"/>
        </w:rPr>
        <w:t>;</w:t>
      </w:r>
    </w:p>
    <w:p w14:paraId="12F50C9D" w14:textId="77777777" w:rsidR="0036034B" w:rsidRPr="0036034B" w:rsidRDefault="0036034B" w:rsidP="0036034B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987BB0" w14:textId="77777777" w:rsidR="00C35908" w:rsidRPr="007534D8" w:rsidRDefault="00C35908" w:rsidP="00C35908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4D8">
        <w:rPr>
          <w:rFonts w:ascii="Times New Roman" w:hAnsi="Times New Roman" w:cs="Times New Roman"/>
          <w:b/>
          <w:bCs/>
          <w:sz w:val="24"/>
          <w:szCs w:val="24"/>
          <w:u w:val="single"/>
        </w:rPr>
        <w:t>Varie ed eventuali</w:t>
      </w:r>
    </w:p>
    <w:p w14:paraId="48D487DB" w14:textId="77777777" w:rsidR="007534D8" w:rsidRPr="007534D8" w:rsidRDefault="007534D8" w:rsidP="007534D8">
      <w:pPr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</w:pPr>
    </w:p>
    <w:p w14:paraId="6B1F4E85" w14:textId="77777777" w:rsidR="007534D8" w:rsidRPr="007534D8" w:rsidRDefault="007534D8" w:rsidP="007534D8">
      <w:pPr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14:ligatures w14:val="none"/>
        </w:rPr>
      </w:pPr>
      <w:r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Il Presente verbale letto e approvato all’unanimità dei presenti viene sottoscritto dal Consigliere Segretario e dal Presidente.</w:t>
      </w:r>
    </w:p>
    <w:p w14:paraId="2B143B61" w14:textId="099CCA60" w:rsidR="007534D8" w:rsidRPr="007534D8" w:rsidRDefault="007534D8" w:rsidP="007534D8">
      <w:pPr>
        <w:suppressAutoHyphens/>
        <w:autoSpaceDN w:val="0"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3"/>
          <w14:ligatures w14:val="none"/>
        </w:rPr>
      </w:pPr>
      <w:r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 xml:space="preserve">Alle ore </w:t>
      </w:r>
      <w:r w:rsidR="00EC2896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11</w:t>
      </w:r>
      <w:r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:</w:t>
      </w:r>
      <w:r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00</w:t>
      </w:r>
      <w:r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 xml:space="preserve"> il Presidente dichiara chiusa la seduta</w:t>
      </w:r>
      <w:r w:rsidRPr="007534D8">
        <w:rPr>
          <w:rFonts w:ascii="Times New Roman" w:eastAsia="Times New Roman" w:hAnsi="Times New Roman" w:cs="Times New Roman"/>
          <w:kern w:val="3"/>
          <w:sz w:val="24"/>
          <w:szCs w:val="24"/>
          <w14:ligatures w14:val="none"/>
        </w:rPr>
        <w:t>.</w:t>
      </w:r>
    </w:p>
    <w:p w14:paraId="1BAC7605" w14:textId="1D9156F5" w:rsidR="007140EC" w:rsidRDefault="007534D8" w:rsidP="007140EC">
      <w:pPr>
        <w:suppressAutoHyphens/>
        <w:autoSpaceDN w:val="0"/>
        <w:spacing w:after="0" w:line="360" w:lineRule="auto"/>
        <w:ind w:right="425"/>
        <w:jc w:val="both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 xml:space="preserve">Il Consigliere </w:t>
      </w:r>
      <w:r w:rsidR="007140EC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verbalizzante</w:t>
      </w:r>
      <w:r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</w:r>
      <w:r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</w:r>
      <w:r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</w:r>
      <w:r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</w:r>
      <w:r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</w:r>
      <w:r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  <w:t xml:space="preserve">    </w:t>
      </w:r>
      <w:r w:rsidR="007140EC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Il Presidente</w:t>
      </w:r>
    </w:p>
    <w:p w14:paraId="4A03F382" w14:textId="1D559A44" w:rsidR="007534D8" w:rsidRPr="007140EC" w:rsidRDefault="007140EC" w:rsidP="007140EC">
      <w:pPr>
        <w:suppressAutoHyphens/>
        <w:autoSpaceDN w:val="0"/>
        <w:spacing w:after="0" w:line="360" w:lineRule="auto"/>
        <w:ind w:right="425"/>
        <w:jc w:val="both"/>
        <w:rPr>
          <w:rFonts w:ascii="Times New Roman" w:eastAsia="SimSun" w:hAnsi="Times New Roman" w:cs="Times New Roman"/>
          <w:kern w:val="3"/>
          <w14:ligatures w14:val="none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Flaviana Leonardi</w:t>
      </w:r>
      <w:r w:rsidR="007534D8"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</w:r>
      <w:r w:rsidR="007534D8"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</w:r>
      <w:r w:rsidR="007534D8"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</w:r>
      <w:r w:rsidR="007534D8"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</w:r>
      <w:r w:rsidR="007534D8"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  <w:t xml:space="preserve">        </w:t>
      </w:r>
      <w:r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ab/>
      </w:r>
      <w:r w:rsidR="007534D8" w:rsidRPr="007534D8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Avv. Salvatore Rocca</w:t>
      </w:r>
    </w:p>
    <w:p w14:paraId="14A1AB5B" w14:textId="77777777" w:rsidR="007534D8" w:rsidRPr="007534D8" w:rsidRDefault="007534D8" w:rsidP="0075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76F78" w14:textId="77777777" w:rsidR="007534D8" w:rsidRPr="007534D8" w:rsidRDefault="007534D8" w:rsidP="0075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C04EA" w14:textId="77777777" w:rsidR="007534D8" w:rsidRPr="007534D8" w:rsidRDefault="007534D8" w:rsidP="0075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5794D" w14:textId="77777777" w:rsidR="007534D8" w:rsidRPr="007534D8" w:rsidRDefault="007534D8" w:rsidP="0075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B2EDA" w14:textId="77777777" w:rsidR="007534D8" w:rsidRPr="007534D8" w:rsidRDefault="007534D8" w:rsidP="0075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13DA8" w14:textId="77777777" w:rsidR="007534D8" w:rsidRPr="007534D8" w:rsidRDefault="007534D8" w:rsidP="0075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27F92" w14:textId="77777777" w:rsidR="00DD1FF7" w:rsidRPr="00347E0C" w:rsidRDefault="00DD1FF7" w:rsidP="00347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1FF7" w:rsidRPr="00347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DCAA4" w14:textId="77777777" w:rsidR="00C23FAA" w:rsidRDefault="00C23FAA" w:rsidP="00807B94">
      <w:pPr>
        <w:spacing w:after="0" w:line="240" w:lineRule="auto"/>
      </w:pPr>
      <w:r>
        <w:separator/>
      </w:r>
    </w:p>
  </w:endnote>
  <w:endnote w:type="continuationSeparator" w:id="0">
    <w:p w14:paraId="40E55EAD" w14:textId="77777777" w:rsidR="00C23FAA" w:rsidRDefault="00C23FAA" w:rsidP="0080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32F4" w14:textId="77777777" w:rsidR="00807B94" w:rsidRDefault="00807B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E65B" w14:textId="77777777" w:rsidR="00807B94" w:rsidRDefault="00807B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612C" w14:textId="77777777" w:rsidR="00807B94" w:rsidRDefault="00807B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E225C" w14:textId="77777777" w:rsidR="00C23FAA" w:rsidRDefault="00C23FAA" w:rsidP="00807B94">
      <w:pPr>
        <w:spacing w:after="0" w:line="240" w:lineRule="auto"/>
      </w:pPr>
      <w:r>
        <w:separator/>
      </w:r>
    </w:p>
  </w:footnote>
  <w:footnote w:type="continuationSeparator" w:id="0">
    <w:p w14:paraId="43F8296D" w14:textId="77777777" w:rsidR="00C23FAA" w:rsidRDefault="00C23FAA" w:rsidP="0080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4E449" w14:textId="77777777" w:rsidR="00807B94" w:rsidRDefault="00807B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856626"/>
      <w:docPartObj>
        <w:docPartGallery w:val="Page Numbers (Top of Page)"/>
        <w:docPartUnique/>
      </w:docPartObj>
    </w:sdtPr>
    <w:sdtEndPr/>
    <w:sdtContent>
      <w:p w14:paraId="2E559C18" w14:textId="740ECF51" w:rsidR="00807B94" w:rsidRDefault="00807B9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CFAE44" w14:textId="77777777" w:rsidR="00807B94" w:rsidRDefault="00807B9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E90B" w14:textId="77777777" w:rsidR="00807B94" w:rsidRDefault="00807B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265C"/>
    <w:multiLevelType w:val="hybridMultilevel"/>
    <w:tmpl w:val="AF68B5BC"/>
    <w:lvl w:ilvl="0" w:tplc="6562E288">
      <w:start w:val="1"/>
      <w:numFmt w:val="decimal"/>
      <w:lvlText w:val="%1."/>
      <w:lvlJc w:val="left"/>
      <w:pPr>
        <w:ind w:left="988" w:hanging="42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C66671"/>
    <w:multiLevelType w:val="hybridMultilevel"/>
    <w:tmpl w:val="A7C27070"/>
    <w:lvl w:ilvl="0" w:tplc="E4761F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B2450"/>
    <w:multiLevelType w:val="hybridMultilevel"/>
    <w:tmpl w:val="539A9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E5C4C"/>
    <w:multiLevelType w:val="hybridMultilevel"/>
    <w:tmpl w:val="E44485C6"/>
    <w:lvl w:ilvl="0" w:tplc="FFFFFFFF">
      <w:start w:val="1"/>
      <w:numFmt w:val="decimal"/>
      <w:lvlText w:val="%1."/>
      <w:lvlJc w:val="left"/>
      <w:pPr>
        <w:ind w:left="988" w:hanging="42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96A1090"/>
    <w:multiLevelType w:val="hybridMultilevel"/>
    <w:tmpl w:val="ABEAA2B4"/>
    <w:lvl w:ilvl="0" w:tplc="815E7D5E">
      <w:start w:val="1"/>
      <w:numFmt w:val="decimal"/>
      <w:lvlText w:val="%1."/>
      <w:lvlJc w:val="left"/>
      <w:pPr>
        <w:ind w:left="988" w:hanging="42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9CF1609"/>
    <w:multiLevelType w:val="hybridMultilevel"/>
    <w:tmpl w:val="8068AD12"/>
    <w:lvl w:ilvl="0" w:tplc="08A278D4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93283"/>
    <w:multiLevelType w:val="hybridMultilevel"/>
    <w:tmpl w:val="1C66CAEC"/>
    <w:lvl w:ilvl="0" w:tplc="577CA44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trike w:val="0"/>
        <w:dstrike w:val="0"/>
        <w:sz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36C75"/>
    <w:multiLevelType w:val="multilevel"/>
    <w:tmpl w:val="3ABEFD98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AA46AFC"/>
    <w:multiLevelType w:val="hybridMultilevel"/>
    <w:tmpl w:val="774E8032"/>
    <w:lvl w:ilvl="0" w:tplc="894EEC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B3318"/>
    <w:multiLevelType w:val="hybridMultilevel"/>
    <w:tmpl w:val="002CD902"/>
    <w:lvl w:ilvl="0" w:tplc="68A86D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B1819"/>
    <w:multiLevelType w:val="hybridMultilevel"/>
    <w:tmpl w:val="E44485C6"/>
    <w:lvl w:ilvl="0" w:tplc="81B47B22">
      <w:start w:val="1"/>
      <w:numFmt w:val="decimal"/>
      <w:lvlText w:val="%1."/>
      <w:lvlJc w:val="left"/>
      <w:pPr>
        <w:ind w:left="988" w:hanging="42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7CA53C6"/>
    <w:multiLevelType w:val="multilevel"/>
    <w:tmpl w:val="1F6A8AEC"/>
    <w:lvl w:ilvl="0">
      <w:start w:val="1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410967"/>
    <w:multiLevelType w:val="multilevel"/>
    <w:tmpl w:val="EFE4A25C"/>
    <w:styleLink w:val="WWNum20"/>
    <w:lvl w:ilvl="0">
      <w:numFmt w:val="bullet"/>
      <w:lvlText w:val="-"/>
      <w:lvlJc w:val="left"/>
      <w:pPr>
        <w:ind w:left="2487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64CD5B48"/>
    <w:multiLevelType w:val="multilevel"/>
    <w:tmpl w:val="273EF9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BD6D9A"/>
    <w:multiLevelType w:val="multilevel"/>
    <w:tmpl w:val="E4B0B40E"/>
    <w:styleLink w:val="WWNum1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234479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822540">
    <w:abstractNumId w:val="9"/>
  </w:num>
  <w:num w:numId="3" w16cid:durableId="881750989">
    <w:abstractNumId w:val="12"/>
  </w:num>
  <w:num w:numId="4" w16cid:durableId="552039164">
    <w:abstractNumId w:val="6"/>
  </w:num>
  <w:num w:numId="5" w16cid:durableId="1697268247">
    <w:abstractNumId w:val="10"/>
  </w:num>
  <w:num w:numId="6" w16cid:durableId="388922396">
    <w:abstractNumId w:val="4"/>
  </w:num>
  <w:num w:numId="7" w16cid:durableId="734595129">
    <w:abstractNumId w:val="2"/>
  </w:num>
  <w:num w:numId="8" w16cid:durableId="8780827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4772657">
    <w:abstractNumId w:val="11"/>
  </w:num>
  <w:num w:numId="10" w16cid:durableId="2287376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4498777">
    <w:abstractNumId w:val="0"/>
  </w:num>
  <w:num w:numId="12" w16cid:durableId="1414352238">
    <w:abstractNumId w:val="13"/>
  </w:num>
  <w:num w:numId="13" w16cid:durableId="1968706877">
    <w:abstractNumId w:val="7"/>
  </w:num>
  <w:num w:numId="14" w16cid:durableId="1669865983">
    <w:abstractNumId w:val="7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/>
        </w:rPr>
      </w:lvl>
    </w:lvlOverride>
  </w:num>
  <w:num w:numId="15" w16cid:durableId="272440481">
    <w:abstractNumId w:val="14"/>
  </w:num>
  <w:num w:numId="16" w16cid:durableId="579872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F7"/>
    <w:rsid w:val="000740A1"/>
    <w:rsid w:val="000C7BFF"/>
    <w:rsid w:val="000E2C0D"/>
    <w:rsid w:val="000E398A"/>
    <w:rsid w:val="000E3CAC"/>
    <w:rsid w:val="001E1976"/>
    <w:rsid w:val="00264811"/>
    <w:rsid w:val="002E14D0"/>
    <w:rsid w:val="002E64F4"/>
    <w:rsid w:val="0034110C"/>
    <w:rsid w:val="00345971"/>
    <w:rsid w:val="00347E0C"/>
    <w:rsid w:val="0036034B"/>
    <w:rsid w:val="003B0521"/>
    <w:rsid w:val="003E104C"/>
    <w:rsid w:val="00455862"/>
    <w:rsid w:val="00471959"/>
    <w:rsid w:val="00490681"/>
    <w:rsid w:val="005408C5"/>
    <w:rsid w:val="00666C61"/>
    <w:rsid w:val="006800C2"/>
    <w:rsid w:val="006C0CF6"/>
    <w:rsid w:val="007140EC"/>
    <w:rsid w:val="00723CA6"/>
    <w:rsid w:val="00745F31"/>
    <w:rsid w:val="007534D8"/>
    <w:rsid w:val="007674F2"/>
    <w:rsid w:val="00807B94"/>
    <w:rsid w:val="00817FF5"/>
    <w:rsid w:val="00933C2E"/>
    <w:rsid w:val="00943543"/>
    <w:rsid w:val="00990726"/>
    <w:rsid w:val="00A606B3"/>
    <w:rsid w:val="00A74D9D"/>
    <w:rsid w:val="00AB496F"/>
    <w:rsid w:val="00AD65A3"/>
    <w:rsid w:val="00AD735E"/>
    <w:rsid w:val="00AF0225"/>
    <w:rsid w:val="00B537F1"/>
    <w:rsid w:val="00BB6D5C"/>
    <w:rsid w:val="00C23FAA"/>
    <w:rsid w:val="00C27A9C"/>
    <w:rsid w:val="00C35908"/>
    <w:rsid w:val="00CF3380"/>
    <w:rsid w:val="00D13070"/>
    <w:rsid w:val="00D1592C"/>
    <w:rsid w:val="00D611C1"/>
    <w:rsid w:val="00D8061C"/>
    <w:rsid w:val="00DC4659"/>
    <w:rsid w:val="00DD1FF7"/>
    <w:rsid w:val="00E12438"/>
    <w:rsid w:val="00E50456"/>
    <w:rsid w:val="00E6732E"/>
    <w:rsid w:val="00E7091A"/>
    <w:rsid w:val="00E96B18"/>
    <w:rsid w:val="00EA2963"/>
    <w:rsid w:val="00EC2896"/>
    <w:rsid w:val="00F42C96"/>
    <w:rsid w:val="00F72CFC"/>
    <w:rsid w:val="00FC6058"/>
    <w:rsid w:val="00FD3B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B491"/>
  <w15:chartTrackingRefBased/>
  <w15:docId w15:val="{D7E273C0-BC16-4B9A-848E-9DBE3440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7534D8"/>
  </w:style>
  <w:style w:type="paragraph" w:styleId="Paragrafoelenco">
    <w:name w:val="List Paragraph"/>
    <w:basedOn w:val="Normale"/>
    <w:uiPriority w:val="34"/>
    <w:qFormat/>
    <w:rsid w:val="007534D8"/>
    <w:pPr>
      <w:spacing w:line="252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7534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0">
    <w:name w:val="WWNum20"/>
    <w:rsid w:val="007534D8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534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4D8"/>
  </w:style>
  <w:style w:type="paragraph" w:styleId="Pidipagina">
    <w:name w:val="footer"/>
    <w:basedOn w:val="Normale"/>
    <w:link w:val="PidipaginaCarattere"/>
    <w:uiPriority w:val="99"/>
    <w:unhideWhenUsed/>
    <w:rsid w:val="007534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D8"/>
  </w:style>
  <w:style w:type="paragraph" w:customStyle="1" w:styleId="Standard">
    <w:name w:val="Standard"/>
    <w:rsid w:val="007534D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numbering" w:customStyle="1" w:styleId="WWNum16">
    <w:name w:val="WWNum16"/>
    <w:rsid w:val="007534D8"/>
    <w:pPr>
      <w:numPr>
        <w:numId w:val="13"/>
      </w:numPr>
    </w:pPr>
  </w:style>
  <w:style w:type="numbering" w:customStyle="1" w:styleId="WWNum17">
    <w:name w:val="WWNum17"/>
    <w:rsid w:val="007534D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2025-01-20T12:16:00Z</dcterms:created>
  <dcterms:modified xsi:type="dcterms:W3CDTF">2025-01-20T12:16:00Z</dcterms:modified>
</cp:coreProperties>
</file>